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E043" w14:textId="77777777" w:rsidR="009C6165" w:rsidRDefault="009C6165" w:rsidP="009C6165">
      <w:pPr>
        <w:rPr>
          <w:rFonts w:ascii="微软雅黑" w:eastAsia="微软雅黑" w:hAnsi="微软雅黑"/>
          <w:color w:val="000000"/>
          <w:sz w:val="36"/>
          <w:szCs w:val="36"/>
        </w:rPr>
      </w:pPr>
      <w:r w:rsidRPr="009C6165">
        <w:rPr>
          <w:rFonts w:ascii="微软雅黑" w:eastAsia="微软雅黑" w:hAnsi="微软雅黑" w:hint="eastAsia"/>
          <w:color w:val="000000"/>
          <w:sz w:val="36"/>
          <w:szCs w:val="36"/>
        </w:rPr>
        <w:t>附件1：</w:t>
      </w:r>
      <w:r w:rsidRPr="009C6165">
        <w:rPr>
          <w:rFonts w:ascii="微软雅黑" w:eastAsia="微软雅黑" w:hAnsi="微软雅黑" w:hint="eastAsia"/>
          <w:color w:val="000000"/>
          <w:sz w:val="36"/>
          <w:szCs w:val="36"/>
        </w:rPr>
        <w:t>跨学科门类报考加试科目</w:t>
      </w:r>
    </w:p>
    <w:p w14:paraId="716A5B4B" w14:textId="77777777" w:rsidR="009C6165" w:rsidRPr="009C6165" w:rsidRDefault="009C6165" w:rsidP="009C6165">
      <w:pPr>
        <w:rPr>
          <w:rFonts w:ascii="微软雅黑" w:eastAsia="微软雅黑" w:hAnsi="微软雅黑" w:hint="eastAsia"/>
          <w:color w:val="000000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210"/>
        <w:tblW w:w="12576" w:type="dxa"/>
        <w:tblLook w:val="04A0" w:firstRow="1" w:lastRow="0" w:firstColumn="1" w:lastColumn="0" w:noHBand="0" w:noVBand="1"/>
      </w:tblPr>
      <w:tblGrid>
        <w:gridCol w:w="4190"/>
        <w:gridCol w:w="4193"/>
        <w:gridCol w:w="4193"/>
      </w:tblGrid>
      <w:tr w:rsidR="009C6165" w14:paraId="7A43B770" w14:textId="77777777" w:rsidTr="009C6165">
        <w:trPr>
          <w:trHeight w:val="1054"/>
        </w:trPr>
        <w:tc>
          <w:tcPr>
            <w:tcW w:w="4190" w:type="dxa"/>
          </w:tcPr>
          <w:p w14:paraId="5F41B322" w14:textId="77777777" w:rsidR="009C6165" w:rsidRPr="009C6165" w:rsidRDefault="009C6165" w:rsidP="009C6165">
            <w:pPr>
              <w:pStyle w:val="a8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学科</w:t>
            </w:r>
          </w:p>
        </w:tc>
        <w:tc>
          <w:tcPr>
            <w:tcW w:w="4193" w:type="dxa"/>
          </w:tcPr>
          <w:p w14:paraId="7681FD3C" w14:textId="77777777" w:rsidR="009C6165" w:rsidRPr="009C6165" w:rsidRDefault="009C6165" w:rsidP="009C6165">
            <w:pPr>
              <w:pStyle w:val="a8"/>
              <w:jc w:val="center"/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加试科目</w:t>
            </w:r>
            <w:proofErr w:type="gramStart"/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4193" w:type="dxa"/>
          </w:tcPr>
          <w:p w14:paraId="73DCD77C" w14:textId="77777777" w:rsidR="009C6165" w:rsidRPr="009C6165" w:rsidRDefault="009C6165" w:rsidP="009C6165">
            <w:pPr>
              <w:pStyle w:val="a8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加试科目二</w:t>
            </w:r>
          </w:p>
        </w:tc>
      </w:tr>
      <w:tr w:rsidR="009C6165" w14:paraId="7F3B5ED7" w14:textId="77777777" w:rsidTr="009C6165">
        <w:trPr>
          <w:trHeight w:val="1806"/>
        </w:trPr>
        <w:tc>
          <w:tcPr>
            <w:tcW w:w="4190" w:type="dxa"/>
          </w:tcPr>
          <w:p w14:paraId="12E14C96" w14:textId="77777777" w:rsid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计算机科学与技术</w:t>
            </w:r>
          </w:p>
          <w:p w14:paraId="6843C492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（科硕）</w:t>
            </w:r>
          </w:p>
        </w:tc>
        <w:tc>
          <w:tcPr>
            <w:tcW w:w="4193" w:type="dxa"/>
          </w:tcPr>
          <w:p w14:paraId="0AD90A15" w14:textId="77777777" w:rsidR="009C6165" w:rsidRDefault="009C6165" w:rsidP="009C6165">
            <w:pPr>
              <w:spacing w:line="276" w:lineRule="auto"/>
              <w:jc w:val="center"/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程序设计语言基础</w:t>
            </w:r>
          </w:p>
        </w:tc>
        <w:tc>
          <w:tcPr>
            <w:tcW w:w="4193" w:type="dxa"/>
          </w:tcPr>
          <w:p w14:paraId="43647077" w14:textId="77777777" w:rsidR="009C6165" w:rsidRDefault="009C6165" w:rsidP="009C6165">
            <w:pPr>
              <w:spacing w:line="276" w:lineRule="auto"/>
              <w:jc w:val="center"/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数据结构</w:t>
            </w:r>
          </w:p>
        </w:tc>
      </w:tr>
      <w:tr w:rsidR="009C6165" w14:paraId="1B79B828" w14:textId="77777777" w:rsidTr="009C6165">
        <w:trPr>
          <w:trHeight w:val="1071"/>
        </w:trPr>
        <w:tc>
          <w:tcPr>
            <w:tcW w:w="4190" w:type="dxa"/>
          </w:tcPr>
          <w:p w14:paraId="23B2679A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电子信息类</w:t>
            </w:r>
          </w:p>
          <w:p w14:paraId="0E3D3E6A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（专硕）</w:t>
            </w:r>
          </w:p>
        </w:tc>
        <w:tc>
          <w:tcPr>
            <w:tcW w:w="4193" w:type="dxa"/>
          </w:tcPr>
          <w:p w14:paraId="5E901636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程序设计语言基础</w:t>
            </w:r>
          </w:p>
        </w:tc>
        <w:tc>
          <w:tcPr>
            <w:tcW w:w="4193" w:type="dxa"/>
          </w:tcPr>
          <w:p w14:paraId="58B10E2D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数据结构</w:t>
            </w:r>
          </w:p>
        </w:tc>
      </w:tr>
      <w:tr w:rsidR="009C6165" w14:paraId="5AB119F1" w14:textId="77777777" w:rsidTr="009C6165">
        <w:trPr>
          <w:trHeight w:val="1054"/>
        </w:trPr>
        <w:tc>
          <w:tcPr>
            <w:tcW w:w="4190" w:type="dxa"/>
          </w:tcPr>
          <w:p w14:paraId="279A87E9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农业工程与信息技术</w:t>
            </w:r>
          </w:p>
          <w:p w14:paraId="6E5CC404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（专硕）</w:t>
            </w:r>
          </w:p>
        </w:tc>
        <w:tc>
          <w:tcPr>
            <w:tcW w:w="4193" w:type="dxa"/>
          </w:tcPr>
          <w:p w14:paraId="77D8CD81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程序设计语言基础</w:t>
            </w:r>
          </w:p>
        </w:tc>
        <w:tc>
          <w:tcPr>
            <w:tcW w:w="4193" w:type="dxa"/>
          </w:tcPr>
          <w:p w14:paraId="5350B809" w14:textId="77777777" w:rsidR="009C6165" w:rsidRPr="009C6165" w:rsidRDefault="009C6165" w:rsidP="009C6165">
            <w:pPr>
              <w:pStyle w:val="a8"/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27"/>
                <w:szCs w:val="27"/>
              </w:rPr>
            </w:pPr>
            <w:r w:rsidRPr="009C6165">
              <w:rPr>
                <w:rFonts w:ascii="微软雅黑" w:eastAsia="微软雅黑" w:hAnsi="微软雅黑" w:hint="eastAsia"/>
                <w:color w:val="000000"/>
                <w:sz w:val="27"/>
                <w:szCs w:val="27"/>
              </w:rPr>
              <w:t>数据库</w:t>
            </w:r>
          </w:p>
        </w:tc>
      </w:tr>
    </w:tbl>
    <w:p w14:paraId="1A081FFA" w14:textId="6C66E80B" w:rsidR="00B11AC2" w:rsidRPr="009C6165" w:rsidRDefault="00B11AC2" w:rsidP="009C6165">
      <w:pPr>
        <w:rPr>
          <w:rFonts w:hint="eastAsia"/>
        </w:rPr>
      </w:pPr>
    </w:p>
    <w:sectPr w:rsidR="00B11AC2" w:rsidRPr="009C6165" w:rsidSect="009C6165">
      <w:pgSz w:w="16838" w:h="11906" w:orient="landscape" w:code="9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FCA8" w14:textId="77777777" w:rsidR="009B5B35" w:rsidRDefault="009B5B35" w:rsidP="009C6165">
      <w:r>
        <w:separator/>
      </w:r>
    </w:p>
  </w:endnote>
  <w:endnote w:type="continuationSeparator" w:id="0">
    <w:p w14:paraId="24766E00" w14:textId="77777777" w:rsidR="009B5B35" w:rsidRDefault="009B5B35" w:rsidP="009C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09DD" w14:textId="77777777" w:rsidR="009B5B35" w:rsidRDefault="009B5B35" w:rsidP="009C6165">
      <w:r>
        <w:separator/>
      </w:r>
    </w:p>
  </w:footnote>
  <w:footnote w:type="continuationSeparator" w:id="0">
    <w:p w14:paraId="6E745240" w14:textId="77777777" w:rsidR="009B5B35" w:rsidRDefault="009B5B35" w:rsidP="009C6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6E"/>
    <w:rsid w:val="000D4749"/>
    <w:rsid w:val="009B5B35"/>
    <w:rsid w:val="009C6165"/>
    <w:rsid w:val="00B11AC2"/>
    <w:rsid w:val="00B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46488"/>
  <w15:chartTrackingRefBased/>
  <w15:docId w15:val="{AF74362D-B76B-47C6-8466-02552108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1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1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165"/>
    <w:rPr>
      <w:sz w:val="18"/>
      <w:szCs w:val="18"/>
    </w:rPr>
  </w:style>
  <w:style w:type="table" w:styleId="a7">
    <w:name w:val="Table Grid"/>
    <w:basedOn w:val="a1"/>
    <w:uiPriority w:val="39"/>
    <w:rsid w:val="009C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C61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lujing</dc:creator>
  <cp:keywords/>
  <dc:description/>
  <cp:lastModifiedBy>lujing</cp:lastModifiedBy>
  <cp:revision>2</cp:revision>
  <dcterms:created xsi:type="dcterms:W3CDTF">2023-09-20T10:38:00Z</dcterms:created>
  <dcterms:modified xsi:type="dcterms:W3CDTF">2023-09-20T10:44:00Z</dcterms:modified>
</cp:coreProperties>
</file>